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204" w:rsidRPr="001A6204" w:rsidRDefault="004A50F5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9544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6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</w:t>
      </w:r>
      <w:r w:rsidR="009544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1A6204"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9544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31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БАЛАГАНСКИЙ РАЙОН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КОЕ МУНИЦИПАЛЬНОЕ ОБРАЗОВАНИЕ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ПЛАНА МЕРОПРИЯТИЙ АДМИНИСТРАЦИИ </w:t>
      </w:r>
      <w:r w:rsidRPr="001A6204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кумарейского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МУНИЦИПАЛЬНОГО ОБРАЗОВАНИЯ ПО ПРОТИВОДЕЙСТВИЮ КОРРУПЦИИ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201</w:t>
      </w:r>
      <w:r w:rsidR="004A50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Pr="001A620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before="75" w:after="15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повышения эффективности борьбы с коррупцией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образования, в соответствии с Федеральным законом от 25.12.2008 года № 273-ФЗ «О противодействии коррупции»,</w:t>
      </w:r>
      <w:r w:rsidR="00F74D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 Президента Российской Федерации от 1 апреля 2016 года № 147 «О национальном плане противодействия коррупции на 2016-2017 годы»,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муниципального образования,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</w:t>
      </w: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План мероприятий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по противодействию коррупции на 201</w:t>
      </w:r>
      <w:r w:rsidR="004A50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согласно приложению.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населения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ский вестник» и разместить на официальном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</w:t>
      </w: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муниципального образования в информационно- телекоммуникационной сети «Интернет».</w:t>
      </w:r>
    </w:p>
    <w:p w:rsidR="001A6204" w:rsidRPr="001A6204" w:rsidRDefault="001A6204" w:rsidP="00F74DE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1A6204" w:rsidRPr="001A6204" w:rsidRDefault="001A6204" w:rsidP="00F74D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1A6204" w:rsidRPr="002164F2" w:rsidRDefault="001A6204" w:rsidP="001A620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4F2">
        <w:rPr>
          <w:rFonts w:ascii="Arial" w:hAnsi="Arial" w:cs="Arial"/>
          <w:sz w:val="24"/>
          <w:szCs w:val="24"/>
        </w:rPr>
        <w:t>Кумарейского муниципального образования                                  В.К. Савинов</w:t>
      </w:r>
    </w:p>
    <w:p w:rsidR="001A6204" w:rsidRPr="002164F2" w:rsidRDefault="001A6204" w:rsidP="001A6204">
      <w:pPr>
        <w:rPr>
          <w:rFonts w:ascii="Arial" w:hAnsi="Arial" w:cs="Arial"/>
          <w:sz w:val="24"/>
          <w:szCs w:val="24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A6204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Кумарей</w:t>
      </w:r>
      <w:r w:rsidRPr="001A6204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:rsidR="001A6204" w:rsidRPr="001A6204" w:rsidRDefault="004A50F5" w:rsidP="001A6204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0</w:t>
      </w:r>
      <w:r w:rsidR="009544F1">
        <w:rPr>
          <w:rFonts w:ascii="Courier New" w:eastAsia="Times New Roman" w:hAnsi="Courier New" w:cs="Courier New"/>
          <w:color w:val="000000"/>
          <w:lang w:eastAsia="ru-RU"/>
        </w:rPr>
        <w:t>6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.0</w:t>
      </w:r>
      <w:r w:rsidR="009544F1">
        <w:rPr>
          <w:rFonts w:ascii="Courier New" w:eastAsia="Times New Roman" w:hAnsi="Courier New" w:cs="Courier New"/>
          <w:color w:val="000000"/>
          <w:lang w:eastAsia="ru-RU"/>
        </w:rPr>
        <w:t>5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>.201</w:t>
      </w:r>
      <w:r>
        <w:rPr>
          <w:rFonts w:ascii="Courier New" w:eastAsia="Times New Roman" w:hAnsi="Courier New" w:cs="Courier New"/>
          <w:color w:val="000000"/>
          <w:lang w:eastAsia="ru-RU"/>
        </w:rPr>
        <w:t>9</w:t>
      </w:r>
      <w:r w:rsidR="001A6204" w:rsidRPr="001A6204">
        <w:rPr>
          <w:rFonts w:ascii="Courier New" w:eastAsia="Times New Roman" w:hAnsi="Courier New" w:cs="Courier New"/>
          <w:color w:val="000000"/>
          <w:lang w:eastAsia="ru-RU"/>
        </w:rPr>
        <w:t xml:space="preserve"> г. №</w:t>
      </w:r>
      <w:r w:rsidR="009544F1">
        <w:rPr>
          <w:rFonts w:ascii="Courier New" w:eastAsia="Times New Roman" w:hAnsi="Courier New" w:cs="Courier New"/>
          <w:color w:val="000000"/>
          <w:lang w:eastAsia="ru-RU"/>
        </w:rPr>
        <w:t xml:space="preserve"> 31</w:t>
      </w:r>
      <w:bookmarkStart w:id="0" w:name="_GoBack"/>
      <w:bookmarkEnd w:id="0"/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</w:pPr>
      <w:r w:rsidRPr="001A6204">
        <w:rPr>
          <w:rFonts w:ascii="Arial" w:eastAsia="Times New Roman" w:hAnsi="Arial" w:cs="Arial"/>
          <w:b/>
          <w:bCs/>
          <w:i/>
          <w:iCs/>
          <w:color w:val="3B98B0"/>
          <w:kern w:val="36"/>
          <w:sz w:val="33"/>
          <w:szCs w:val="33"/>
          <w:lang w:eastAsia="ru-RU"/>
        </w:rPr>
        <w:t> </w:t>
      </w:r>
    </w:p>
    <w:p w:rsid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Кумарей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ского муниципального образования</w:t>
      </w:r>
    </w:p>
    <w:p w:rsidR="001A6204" w:rsidRPr="001A6204" w:rsidRDefault="001A6204" w:rsidP="001A62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 противодействию коррупции на 201</w:t>
      </w:r>
      <w:r w:rsidR="004A50F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9</w:t>
      </w:r>
      <w:r w:rsidRPr="001A620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год</w:t>
      </w:r>
    </w:p>
    <w:p w:rsidR="0020772B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pPr w:leftFromText="45" w:rightFromText="45" w:vertAnchor="text"/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63"/>
        <w:gridCol w:w="2764"/>
        <w:gridCol w:w="2562"/>
      </w:tblGrid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N п/п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Мероприятия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Организационные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Обеспечение взаимодействия с органами государственной власти  в сфере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Специалисты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мониторинга нормативных правовых актов муниципального образования в сфере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анализа действующих 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3560EF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Обеспечение участия депутатов Думы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муниципального образования и представителей общественных объединений в работе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Кумарей</w:t>
            </w:r>
            <w:r w:rsidR="00041BB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при рассмотрении ими вопросов, связанных с противодействием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Усиление работы ведущего специалиста Администрации по работе с документами по профилактике коррупционных и иных правонарушений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 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1.7.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1.8.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Ознакомление муниципальных служащих с положениями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в соответствии с законодательством Российской Федерации о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1.9.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касающихся получения подарков, в том числе направленных на формирование негативного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отношения к дарению подарков указанным служащим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1.10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1.11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проверки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1.12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служащих (с разбивкой по категории должностей) в должностные обязанности, которых входит участие в противодействии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1.13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Профессиональная подготовка муниципальных служащих по проведению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соответствии с графиком обучения, повышения квалификации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1.14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Ведущий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Информация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1.15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Работа по обеспечению контроля за выполнением принятых контрактных обязательств, прозрачности процедур закупок, преимущественному использованию механизма аукционных торгов; совершенствование нормативной базы в данной сфере.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Правовые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Антикоррупционная экспертиза муниципальных нормативных правовых актов (их проектов) на коррупциогенность в соответствии с законодательством Российской Федерации, муниципальными правовыми актами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ского муниципального образования.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Главный специалист администрации муниципального образования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2.2.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Подготовка проектов муниципальных правовых актов о внесении изменений в отдельные муниципальные правовые акты муниципального образования в целях устранения </w:t>
            </w:r>
            <w:proofErr w:type="spellStart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коррупциогенных</w:t>
            </w:r>
            <w:proofErr w:type="spellEnd"/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факторов, выявленных в результате проведения антикоррупционной экспертизы.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Главный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проверок по жалобам граждан на незаконные действия муниципальных служащих муниципального образования с целью установления фактов проявления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поступления жалоб, информация – ежеквартально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 о доходах, имуществе и об обязательствах имущественного характера, представляемых муниципальными служащими.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проведения сверки достоверности представленных муниципальными служащими администрации 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ского муниципального образования и руководителями муниципальных учреждений сведений о доходах, об 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3.4.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3.5.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Осуществление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3.6.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и принять предусмотренные законодательством Российской Федерации меры по предотвращению и урегулированию конфликта интересов.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3.7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Обеспечить участие муниципальных служащих Администрации МО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3.8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консультативной помощи муниципальным служащим по вопросам предоставления  сведений о доходах, расходах, об имуществе и обязательствах имущественного характера.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1A6204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 населения   о: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негативном воздействии фактов коррупции на общество и необходимости борьбы с ней;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 результатах борьбы с коррупцией.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4.2.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формирования нетерпимого отношения к коррупционным проявлениям, навыков антикоррупционного поведения населения: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подготовка и рассылка пресс-релизов в СМИ;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- организация "горячей линии" для консультирования по телефону по вопросам в сфере противодействия коррупции в органах местного самоуправления.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специалист администрации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Один раз в полугодие,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4.3.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Размещение в установленном законодательством порядке социальной антикоррупционной рекламы в средствах массовой информации.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мере необходимости</w:t>
            </w:r>
          </w:p>
        </w:tc>
      </w:tr>
      <w:tr w:rsidR="001A6204" w:rsidRPr="001A6204" w:rsidTr="00F90E7D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4.4.</w:t>
            </w:r>
          </w:p>
        </w:tc>
        <w:tc>
          <w:tcPr>
            <w:tcW w:w="3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041BB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Проведение анкетирования среди населения муниципального образования, размещение итогов в печатном издании «</w:t>
            </w:r>
            <w:r w:rsidR="00041BB4">
              <w:rPr>
                <w:rFonts w:ascii="Courier New" w:eastAsia="Times New Roman" w:hAnsi="Courier New" w:cs="Courier New"/>
                <w:color w:val="000000"/>
                <w:lang w:eastAsia="ru-RU"/>
              </w:rPr>
              <w:t>Кумарей</w:t>
            </w: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ский  Вестник»  по вопросам противодействия коррупции.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041BB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1A6204"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специалист администрации</w:t>
            </w:r>
          </w:p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204" w:rsidRPr="001A6204" w:rsidRDefault="001A6204" w:rsidP="001A6204">
            <w:pPr>
              <w:spacing w:before="75" w:after="15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A6204">
              <w:rPr>
                <w:rFonts w:ascii="Courier New" w:eastAsia="Times New Roman" w:hAnsi="Courier New" w:cs="Courier New"/>
                <w:color w:val="000000"/>
                <w:lang w:eastAsia="ru-RU"/>
              </w:rPr>
              <w:t>В СМИ один раз в полугодие</w:t>
            </w:r>
          </w:p>
        </w:tc>
      </w:tr>
    </w:tbl>
    <w:p w:rsidR="001A6204" w:rsidRPr="001A6204" w:rsidRDefault="001A6204" w:rsidP="001A6204">
      <w:pPr>
        <w:shd w:val="clear" w:color="auto" w:fill="FFFFFF"/>
        <w:spacing w:before="75"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62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3520" w:rsidRDefault="00543520"/>
    <w:sectPr w:rsidR="0054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A9"/>
    <w:rsid w:val="00041BB4"/>
    <w:rsid w:val="000641DD"/>
    <w:rsid w:val="000B233C"/>
    <w:rsid w:val="000F3C11"/>
    <w:rsid w:val="001645A9"/>
    <w:rsid w:val="001A6204"/>
    <w:rsid w:val="0020772B"/>
    <w:rsid w:val="003560EF"/>
    <w:rsid w:val="004A50F5"/>
    <w:rsid w:val="00543520"/>
    <w:rsid w:val="009544F1"/>
    <w:rsid w:val="00F74DE3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157D"/>
  <w15:chartTrackingRefBased/>
  <w15:docId w15:val="{974A551A-E039-40FD-9AD7-6AD7EF97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6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14</cp:revision>
  <cp:lastPrinted>2019-05-14T06:39:00Z</cp:lastPrinted>
  <dcterms:created xsi:type="dcterms:W3CDTF">2017-11-13T13:51:00Z</dcterms:created>
  <dcterms:modified xsi:type="dcterms:W3CDTF">2019-05-14T06:40:00Z</dcterms:modified>
</cp:coreProperties>
</file>